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50" w:rsidRDefault="00382A50" w:rsidP="00382A50">
      <w:pPr>
        <w:pStyle w:val="ConsPlusTitle"/>
        <w:jc w:val="center"/>
        <w:outlineLvl w:val="0"/>
      </w:pPr>
      <w:r>
        <w:t>ГЛАВА МУНИЦИПАЛЬНОГО ОБРАЗОВАНИЯ ГОРОД ТУЛА</w:t>
      </w:r>
    </w:p>
    <w:p w:rsidR="00382A50" w:rsidRDefault="00382A50" w:rsidP="00382A50">
      <w:pPr>
        <w:pStyle w:val="ConsPlusTitle"/>
        <w:jc w:val="center"/>
      </w:pPr>
    </w:p>
    <w:p w:rsidR="00382A50" w:rsidRDefault="00382A50" w:rsidP="00382A50">
      <w:pPr>
        <w:pStyle w:val="ConsPlusTitle"/>
        <w:jc w:val="center"/>
      </w:pPr>
      <w:r>
        <w:t>РАСПОРЯЖЕНИЕ</w:t>
      </w:r>
    </w:p>
    <w:p w:rsidR="00382A50" w:rsidRDefault="00382A50" w:rsidP="00382A50">
      <w:pPr>
        <w:pStyle w:val="ConsPlusTitle"/>
        <w:jc w:val="center"/>
      </w:pPr>
      <w:r>
        <w:t xml:space="preserve">от </w:t>
      </w:r>
      <w:r w:rsidR="00E11360">
        <w:t>3</w:t>
      </w:r>
      <w:r>
        <w:t xml:space="preserve">1 </w:t>
      </w:r>
      <w:r w:rsidR="00E11360">
        <w:t>июля</w:t>
      </w:r>
      <w:r>
        <w:t xml:space="preserve"> 20</w:t>
      </w:r>
      <w:r w:rsidR="00E11360">
        <w:t xml:space="preserve">20 </w:t>
      </w:r>
      <w:r>
        <w:t>г. № </w:t>
      </w:r>
      <w:r w:rsidR="00E11360">
        <w:t>14</w:t>
      </w:r>
      <w:r>
        <w:t>-</w:t>
      </w:r>
      <w:r w:rsidR="00E11360">
        <w:t>к/л</w:t>
      </w:r>
    </w:p>
    <w:p w:rsidR="00382A50" w:rsidRDefault="00382A50" w:rsidP="00382A50">
      <w:pPr>
        <w:pStyle w:val="ConsPlusTitle"/>
        <w:jc w:val="center"/>
      </w:pPr>
    </w:p>
    <w:p w:rsidR="00382A50" w:rsidRDefault="00382A50" w:rsidP="00382A50">
      <w:pPr>
        <w:pStyle w:val="ConsPlusTitle"/>
        <w:jc w:val="center"/>
      </w:pPr>
      <w:r>
        <w:t xml:space="preserve">О </w:t>
      </w:r>
      <w:r w:rsidR="00E11360">
        <w:t xml:space="preserve">ПОРЯДКЕ РАЗМЕЩЕНИЯ СВЕДЕНИЙ О ДОХОДАХ, РАСХОДАХ, ОБ ИМУЩЕСТВЕ И ОБЯЗАТЕЛЬСТВАХ ИМУЩЕСТВЕННОГО ХАРАКТЕРА, </w:t>
      </w:r>
      <w:r w:rsidR="006A19F2" w:rsidRPr="006A19F2">
        <w:t xml:space="preserve">ПРЕДСТАВЛЕННЫХ </w:t>
      </w:r>
      <w:r w:rsidR="006A19F2" w:rsidRPr="006A19F2">
        <w:rPr>
          <w:szCs w:val="28"/>
        </w:rPr>
        <w:t>ЛИЦОМ, ЗАМЕЩАЮЩИМ ДОЛЖНОСТЬ ГЛАВЫ АДМИНИСТРАЦИИ МУНИЦИПАЛЬНОГО ОБРАЗОВАНИЯ ГОРОД ТУЛА,</w:t>
      </w:r>
      <w:r w:rsidR="006A19F2" w:rsidRPr="006A19F2">
        <w:t xml:space="preserve"> НА ОФИЦИАЛЬНОМ САЙТЕ МУНИЦИПАЛЬНОГО ОБРАЗОВАНИЯ</w:t>
      </w:r>
      <w:r w:rsidR="006A19F2">
        <w:t xml:space="preserve"> </w:t>
      </w:r>
      <w:r w:rsidR="00E11360">
        <w:t>ГОРОД ТУЛА В СЕТИ ИНТЕР</w:t>
      </w:r>
      <w:r w:rsidR="007727A2">
        <w:t>Н</w:t>
      </w:r>
      <w:bookmarkStart w:id="0" w:name="_GoBack"/>
      <w:bookmarkEnd w:id="0"/>
      <w:r w:rsidR="00E11360">
        <w:t>ЕТ И ПРЕДСТАВЛЕНИЯ ЭТИХ СВЕДЕНИЙ СРЕДСТВАМ МАССОВОЙ ИНФОРМАЦИИ ДЛЯ ОПУБЛИКОВАНИЯ</w:t>
      </w:r>
    </w:p>
    <w:p w:rsidR="004B08F5" w:rsidRDefault="004B08F5" w:rsidP="00382A50">
      <w:pPr>
        <w:pStyle w:val="ConsPlusTitle"/>
        <w:jc w:val="center"/>
      </w:pPr>
    </w:p>
    <w:p w:rsidR="00382A50" w:rsidRPr="00260196" w:rsidRDefault="00382A50" w:rsidP="00FC63E1">
      <w:pPr>
        <w:pStyle w:val="ConsPlusNormal"/>
        <w:jc w:val="center"/>
      </w:pPr>
      <w:r w:rsidRPr="00260196">
        <w:t>Список изменяющих документов</w:t>
      </w:r>
    </w:p>
    <w:p w:rsidR="00382A50" w:rsidRPr="00260196" w:rsidRDefault="00382A50" w:rsidP="00FC63E1">
      <w:pPr>
        <w:pStyle w:val="ConsPlusNormal"/>
        <w:jc w:val="center"/>
      </w:pPr>
      <w:r w:rsidRPr="00260196">
        <w:t xml:space="preserve">(в ред. </w:t>
      </w:r>
      <w:r w:rsidR="00260196">
        <w:t>р</w:t>
      </w:r>
      <w:r w:rsidRPr="00260196">
        <w:t>аспоряжений Главы муниципального образования г. Тул</w:t>
      </w:r>
      <w:r w:rsidR="00260196" w:rsidRPr="00260196">
        <w:t>а</w:t>
      </w:r>
    </w:p>
    <w:p w:rsidR="00382A50" w:rsidRPr="00260196" w:rsidRDefault="00382A50" w:rsidP="00FC63E1">
      <w:pPr>
        <w:pStyle w:val="ConsPlusNormal"/>
        <w:jc w:val="center"/>
        <w:rPr>
          <w:b/>
        </w:rPr>
      </w:pPr>
      <w:r w:rsidRPr="00260196">
        <w:t xml:space="preserve">от </w:t>
      </w:r>
      <w:r w:rsidR="00260196">
        <w:t>2</w:t>
      </w:r>
      <w:r w:rsidR="00E11360">
        <w:t>0</w:t>
      </w:r>
      <w:r w:rsidRPr="00260196">
        <w:t>.0</w:t>
      </w:r>
      <w:r w:rsidR="00E11360">
        <w:t>4</w:t>
      </w:r>
      <w:r w:rsidRPr="00260196">
        <w:t>.20</w:t>
      </w:r>
      <w:r w:rsidR="00E11360">
        <w:t>2</w:t>
      </w:r>
      <w:r w:rsidRPr="00260196">
        <w:t xml:space="preserve">1 </w:t>
      </w:r>
      <w:r w:rsidR="00260196">
        <w:t>№ </w:t>
      </w:r>
      <w:r w:rsidR="00E11360">
        <w:t>15</w:t>
      </w:r>
      <w:r w:rsidR="00260196">
        <w:t>-</w:t>
      </w:r>
      <w:r w:rsidR="00E11360">
        <w:t>к/л</w:t>
      </w:r>
      <w:r w:rsidR="006A19F2">
        <w:t>, от 04.10.2021 № 35-к/л</w:t>
      </w:r>
      <w:r w:rsidRPr="00260196">
        <w:t>)</w:t>
      </w:r>
    </w:p>
    <w:p w:rsidR="004B08F5" w:rsidRPr="00260196" w:rsidRDefault="004B08F5" w:rsidP="00FC63E1">
      <w:pPr>
        <w:pStyle w:val="ConsPlusNormal"/>
        <w:ind w:firstLine="709"/>
        <w:jc w:val="both"/>
      </w:pPr>
    </w:p>
    <w:p w:rsidR="00A531FB" w:rsidRPr="006A19F2" w:rsidRDefault="00E11360" w:rsidP="00FC63E1">
      <w:pPr>
        <w:pStyle w:val="a3"/>
        <w:ind w:left="0" w:firstLine="709"/>
        <w:jc w:val="both"/>
        <w:rPr>
          <w:sz w:val="27"/>
          <w:szCs w:val="27"/>
        </w:rPr>
      </w:pPr>
      <w:r w:rsidRPr="006A19F2">
        <w:rPr>
          <w:sz w:val="27"/>
          <w:szCs w:val="27"/>
        </w:rPr>
        <w:t>Руководствуясь статьей 3 Закона Тульской области от 29.05.2017</w:t>
      </w:r>
      <w:r w:rsidR="00FC63E1" w:rsidRPr="006A19F2">
        <w:rPr>
          <w:sz w:val="27"/>
          <w:szCs w:val="27"/>
        </w:rPr>
        <w:t xml:space="preserve"> </w:t>
      </w:r>
      <w:r w:rsidRPr="006A19F2">
        <w:rPr>
          <w:sz w:val="27"/>
          <w:szCs w:val="27"/>
        </w:rPr>
        <w:t>№ 35-</w:t>
      </w:r>
      <w:r w:rsidR="00A531FB" w:rsidRPr="006A19F2">
        <w:rPr>
          <w:sz w:val="27"/>
          <w:szCs w:val="27"/>
        </w:rPr>
        <w:t>З</w:t>
      </w:r>
      <w:r w:rsidRPr="006A19F2">
        <w:rPr>
          <w:sz w:val="27"/>
          <w:szCs w:val="27"/>
        </w:rPr>
        <w:t>ТО «О порядке представления гражданами, претендующими на замещение должности главы местной администрации по контракту, и лицом, замещающ</w:t>
      </w:r>
      <w:r w:rsidR="00A531FB" w:rsidRPr="006A19F2">
        <w:rPr>
          <w:sz w:val="27"/>
          <w:szCs w:val="27"/>
        </w:rPr>
        <w:t>и</w:t>
      </w:r>
      <w:r w:rsidRPr="006A19F2">
        <w:rPr>
          <w:sz w:val="27"/>
          <w:szCs w:val="27"/>
        </w:rPr>
        <w:t>м указа</w:t>
      </w:r>
      <w:r w:rsidR="00A531FB" w:rsidRPr="006A19F2">
        <w:rPr>
          <w:sz w:val="27"/>
          <w:szCs w:val="27"/>
        </w:rPr>
        <w:t>н</w:t>
      </w:r>
      <w:r w:rsidRPr="006A19F2">
        <w:rPr>
          <w:sz w:val="27"/>
          <w:szCs w:val="27"/>
        </w:rPr>
        <w:t>ную должность, сведений о доходах, расхода</w:t>
      </w:r>
      <w:r w:rsidR="00A531FB" w:rsidRPr="006A19F2">
        <w:rPr>
          <w:sz w:val="27"/>
          <w:szCs w:val="27"/>
        </w:rPr>
        <w:t>х</w:t>
      </w:r>
      <w:r w:rsidRPr="006A19F2">
        <w:rPr>
          <w:sz w:val="27"/>
          <w:szCs w:val="27"/>
        </w:rPr>
        <w:t>, об имуществе и обязательствах имущественного характера и порядке проверк</w:t>
      </w:r>
      <w:r w:rsidR="00A531FB" w:rsidRPr="006A19F2">
        <w:rPr>
          <w:sz w:val="27"/>
          <w:szCs w:val="27"/>
        </w:rPr>
        <w:t>и</w:t>
      </w:r>
      <w:r w:rsidRPr="006A19F2">
        <w:rPr>
          <w:sz w:val="27"/>
          <w:szCs w:val="27"/>
        </w:rPr>
        <w:t xml:space="preserve"> достоверности и полноты указанных сведений», Уставом муниципального образования город Тула: </w:t>
      </w:r>
    </w:p>
    <w:p w:rsidR="00382A50" w:rsidRPr="006A19F2" w:rsidRDefault="00E11360" w:rsidP="00FC63E1">
      <w:pPr>
        <w:pStyle w:val="a3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6A19F2">
        <w:rPr>
          <w:sz w:val="27"/>
          <w:szCs w:val="27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="006A19F2" w:rsidRPr="006A19F2">
        <w:rPr>
          <w:sz w:val="27"/>
          <w:szCs w:val="27"/>
        </w:rPr>
        <w:t xml:space="preserve">лицом, замещающим должность главы администрации муниципального образования город Тула, </w:t>
      </w:r>
      <w:r w:rsidRPr="006A19F2">
        <w:rPr>
          <w:sz w:val="27"/>
          <w:szCs w:val="27"/>
        </w:rPr>
        <w:t xml:space="preserve">размещаются на официальном сайте </w:t>
      </w:r>
      <w:r w:rsidR="00A531FB" w:rsidRPr="006A19F2">
        <w:rPr>
          <w:sz w:val="27"/>
          <w:szCs w:val="27"/>
        </w:rPr>
        <w:t>муниципального образования город Тула</w:t>
      </w:r>
      <w:r w:rsidRPr="006A19F2">
        <w:rPr>
          <w:sz w:val="27"/>
          <w:szCs w:val="27"/>
        </w:rPr>
        <w:t xml:space="preserve"> в сети Интернет и (или) предоставляются для опубликования средствам массовой информации в соответствии с порядк</w:t>
      </w:r>
      <w:r w:rsidR="00A531FB" w:rsidRPr="006A19F2">
        <w:rPr>
          <w:sz w:val="27"/>
          <w:szCs w:val="27"/>
        </w:rPr>
        <w:t>о</w:t>
      </w:r>
      <w:r w:rsidRPr="006A19F2">
        <w:rPr>
          <w:sz w:val="27"/>
          <w:szCs w:val="27"/>
        </w:rPr>
        <w:t>м размещения сведений о доходах, расходах, об имуществе и обязательствах имущественного характера муниципальных служащих апп</w:t>
      </w:r>
      <w:r w:rsidR="00A531FB" w:rsidRPr="006A19F2">
        <w:rPr>
          <w:sz w:val="27"/>
          <w:szCs w:val="27"/>
        </w:rPr>
        <w:t xml:space="preserve">арата </w:t>
      </w:r>
      <w:r w:rsidRPr="006A19F2">
        <w:rPr>
          <w:sz w:val="27"/>
          <w:szCs w:val="27"/>
        </w:rPr>
        <w:t xml:space="preserve">Тульской городской Думы </w:t>
      </w:r>
      <w:r w:rsidR="00A531FB" w:rsidRPr="006A19F2">
        <w:rPr>
          <w:sz w:val="27"/>
          <w:szCs w:val="27"/>
        </w:rPr>
        <w:t xml:space="preserve">и </w:t>
      </w:r>
      <w:r w:rsidRPr="006A19F2">
        <w:rPr>
          <w:sz w:val="27"/>
          <w:szCs w:val="27"/>
        </w:rPr>
        <w:t xml:space="preserve">членов их семей на официальном сайте </w:t>
      </w:r>
      <w:r w:rsidR="00A531FB" w:rsidRPr="006A19F2">
        <w:rPr>
          <w:sz w:val="27"/>
          <w:szCs w:val="27"/>
        </w:rPr>
        <w:t>муниципального образования город Тула</w:t>
      </w:r>
      <w:r w:rsidRPr="006A19F2">
        <w:rPr>
          <w:sz w:val="27"/>
          <w:szCs w:val="27"/>
        </w:rPr>
        <w:t xml:space="preserve"> в сети Интернет и предоставления этих сведений средств</w:t>
      </w:r>
      <w:r w:rsidR="00A531FB" w:rsidRPr="006A19F2">
        <w:rPr>
          <w:sz w:val="27"/>
          <w:szCs w:val="27"/>
        </w:rPr>
        <w:t>а</w:t>
      </w:r>
      <w:r w:rsidRPr="006A19F2">
        <w:rPr>
          <w:sz w:val="27"/>
          <w:szCs w:val="27"/>
        </w:rPr>
        <w:t xml:space="preserve">м массовой информации для опубликования, утвержденным распоряжением Главы муниципального образования г. Тула от 21.11.2013 </w:t>
      </w:r>
      <w:r w:rsidR="00A531FB" w:rsidRPr="006A19F2">
        <w:rPr>
          <w:sz w:val="27"/>
          <w:szCs w:val="27"/>
        </w:rPr>
        <w:t>№ </w:t>
      </w:r>
      <w:r w:rsidRPr="006A19F2">
        <w:rPr>
          <w:sz w:val="27"/>
          <w:szCs w:val="27"/>
        </w:rPr>
        <w:t>1-</w:t>
      </w:r>
      <w:r w:rsidR="00A531FB" w:rsidRPr="006A19F2">
        <w:rPr>
          <w:sz w:val="27"/>
          <w:szCs w:val="27"/>
        </w:rPr>
        <w:t>к</w:t>
      </w:r>
      <w:r w:rsidRPr="006A19F2">
        <w:rPr>
          <w:sz w:val="27"/>
          <w:szCs w:val="27"/>
        </w:rPr>
        <w:t>/л</w:t>
      </w:r>
      <w:r w:rsidR="00A531FB" w:rsidRPr="006A19F2">
        <w:rPr>
          <w:sz w:val="27"/>
          <w:szCs w:val="27"/>
        </w:rPr>
        <w:t>.</w:t>
      </w:r>
    </w:p>
    <w:p w:rsidR="00A531FB" w:rsidRPr="006A19F2" w:rsidRDefault="00A531FB" w:rsidP="00FC63E1">
      <w:pPr>
        <w:pStyle w:val="a3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6A19F2">
        <w:rPr>
          <w:sz w:val="27"/>
          <w:szCs w:val="27"/>
        </w:rPr>
        <w:t>Разместить настоящее распоряжение на официальном сайте муниципального образования город Тула в сети Интернет.</w:t>
      </w:r>
    </w:p>
    <w:p w:rsidR="00382A50" w:rsidRPr="006A19F2" w:rsidRDefault="00A531FB" w:rsidP="00FC63E1">
      <w:pPr>
        <w:pStyle w:val="a3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6A19F2">
        <w:rPr>
          <w:sz w:val="27"/>
          <w:szCs w:val="27"/>
        </w:rPr>
        <w:t>Настоящее распоряжение вступает в силу со дня его подписания.</w:t>
      </w:r>
    </w:p>
    <w:p w:rsidR="00382A50" w:rsidRDefault="00382A50" w:rsidP="00FC63E1">
      <w:pPr>
        <w:pStyle w:val="a3"/>
        <w:ind w:left="0" w:firstLine="709"/>
        <w:jc w:val="both"/>
      </w:pPr>
    </w:p>
    <w:p w:rsidR="00382A50" w:rsidRDefault="00382A50" w:rsidP="00382A50">
      <w:pPr>
        <w:pStyle w:val="a3"/>
        <w:ind w:left="709"/>
        <w:jc w:val="both"/>
      </w:pPr>
    </w:p>
    <w:p w:rsidR="00382A50" w:rsidRDefault="00382A50" w:rsidP="00382A50">
      <w:pPr>
        <w:pStyle w:val="ConsPlusNormal"/>
        <w:jc w:val="right"/>
      </w:pPr>
      <w:r>
        <w:t>Глава муниципального образования город Тула</w:t>
      </w:r>
    </w:p>
    <w:p w:rsidR="00382A50" w:rsidRDefault="00382A50" w:rsidP="00382A50">
      <w:pPr>
        <w:pStyle w:val="ConsPlusNormal"/>
        <w:jc w:val="right"/>
      </w:pPr>
      <w:r w:rsidRPr="004B08F5">
        <w:t>Ю.И.ЦКИПУРИ</w:t>
      </w:r>
    </w:p>
    <w:sectPr w:rsidR="00382A50" w:rsidSect="00FC63E1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05610"/>
    <w:multiLevelType w:val="hybridMultilevel"/>
    <w:tmpl w:val="5D1EC8DE"/>
    <w:lvl w:ilvl="0" w:tplc="A59CC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50"/>
    <w:rsid w:val="00136403"/>
    <w:rsid w:val="00211FB3"/>
    <w:rsid w:val="00260196"/>
    <w:rsid w:val="00270278"/>
    <w:rsid w:val="00382A50"/>
    <w:rsid w:val="004257BC"/>
    <w:rsid w:val="004B08F5"/>
    <w:rsid w:val="004B7402"/>
    <w:rsid w:val="005D4422"/>
    <w:rsid w:val="006368EF"/>
    <w:rsid w:val="006A19F2"/>
    <w:rsid w:val="006D737E"/>
    <w:rsid w:val="007727A2"/>
    <w:rsid w:val="0093268A"/>
    <w:rsid w:val="00A531FB"/>
    <w:rsid w:val="00C43CD8"/>
    <w:rsid w:val="00D42416"/>
    <w:rsid w:val="00E11360"/>
    <w:rsid w:val="00F318DC"/>
    <w:rsid w:val="00FC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C2E7"/>
  <w15:chartTrackingRefBased/>
  <w15:docId w15:val="{3EE8C805-82DA-447E-9A44-FD1A6154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50"/>
    <w:pPr>
      <w:spacing w:line="240" w:lineRule="auto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50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82A50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82A50"/>
    <w:pPr>
      <w:ind w:left="720"/>
      <w:contextualSpacing/>
    </w:pPr>
  </w:style>
  <w:style w:type="paragraph" w:customStyle="1" w:styleId="ConsPlusNonformat">
    <w:name w:val="ConsPlusNonformat"/>
    <w:rsid w:val="00382A5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70278"/>
    <w:pPr>
      <w:spacing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08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0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KirsanovaSV</dc:creator>
  <cp:keywords/>
  <dc:description/>
  <cp:lastModifiedBy>KirsanovaSV</cp:lastModifiedBy>
  <cp:revision>5</cp:revision>
  <cp:lastPrinted>2020-02-03T06:44:00Z</cp:lastPrinted>
  <dcterms:created xsi:type="dcterms:W3CDTF">2021-05-11T08:00:00Z</dcterms:created>
  <dcterms:modified xsi:type="dcterms:W3CDTF">2021-12-28T13:42:00Z</dcterms:modified>
</cp:coreProperties>
</file>